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B365D"/>
          <w:sz w:val="40"/>
        </w:rPr>
        <w:t>Quantitative Management &amp; Operations Research</w:t>
        <w:br/>
        <w:t>Comprehensive Solutions Report</w:t>
      </w:r>
    </w:p>
    <w:p>
      <w:pPr>
        <w:keepNext/>
        <w:spacing w:before="360" w:after="120"/>
      </w:pPr>
      <w:r>
        <w:rPr>
          <w:b/>
          <w:color w:val="1B365D"/>
          <w:sz w:val="32"/>
        </w:rPr>
        <w:t>Chapter 5: Integer Programming</w:t>
      </w:r>
    </w:p>
    <w:p>
      <w:pPr>
        <w:keepNext/>
        <w:spacing w:before="240" w:after="80"/>
      </w:pPr>
      <w:r>
        <w:rPr>
          <w:b/>
          <w:color w:val="5C768D"/>
          <w:sz w:val="26"/>
        </w:rPr>
        <w:t>Problem 1: Terraco Motor Company (Facility Location &amp; Transportation Model)</w:t>
      </w:r>
    </w:p>
    <w:p>
      <w:pPr>
        <w:keepNext/>
        <w:spacing w:before="120" w:after="40"/>
      </w:pPr>
      <w:r>
        <w:rPr>
          <w:b/>
          <w:color w:val="1B365D"/>
          <w:sz w:val="22"/>
        </w:rPr>
        <w:t>Given Data</w:t>
      </w:r>
    </w:p>
    <w:p>
      <w:r>
        <w:t>Terraco Motor Company has 5 manufacturing plants and 4 regional distribution warehouses. The public demand is uncertain, and the company is evaluating whether to close one or more plants to reduce annual fixed operating costs, despite the resulting increase in transportation costs.</w:t>
      </w:r>
    </w:p>
    <w:p>
      <w:r>
        <w:rPr>
          <w:b/>
        </w:rPr>
        <w:t xml:space="preserve">• Supply Capacities: </w:t>
      </w:r>
      <w:r>
        <w:t>Plant 1: 12k, Plant 2: 18k, Plant 3: 14k, Plant 4: 10k, Plant 5: 16k.</w:t>
        <w:br/>
      </w:r>
      <w:r>
        <w:rPr>
          <w:b/>
        </w:rPr>
        <w:t xml:space="preserve">• Annual Fixed Operating Costs: </w:t>
      </w:r>
      <w:r>
        <w:t>Plant 1: $2.1M, Plant 2: $850k, Plant 3: $1.8M, Plant 4: $1.1M, Plant 5: $900k.</w:t>
        <w:br/>
      </w:r>
      <w:r>
        <w:rPr>
          <w:b/>
        </w:rPr>
        <w:t xml:space="preserve">• Warehouse Demands: </w:t>
      </w:r>
      <w:r>
        <w:t>A: 6k, B: 14k, C: 8k, D: 10k.</w:t>
      </w:r>
    </w:p>
    <w:p>
      <w:pPr>
        <w:keepNext/>
        <w:spacing w:before="120" w:after="40"/>
      </w:pPr>
      <w:r>
        <w:rPr>
          <w:b/>
          <w:color w:val="1B365D"/>
          <w:sz w:val="22"/>
        </w:rPr>
        <w:t>Decision Variables</w:t>
      </w:r>
    </w:p>
    <w:p>
      <w:r>
        <w:t>Let y_i = 1 if plant i remains open, and 0 if closed (for i = 1, 2, 3, 4, 5).</w:t>
        <w:br/>
        <w:t>Let x_ij = number of vehicles shipped (in thousands) from plant i to warehouse j (where j = A, B, C, D).</w:t>
      </w:r>
    </w:p>
    <w:p>
      <w:pPr>
        <w:keepNext/>
        <w:spacing w:before="120" w:after="40"/>
      </w:pPr>
      <w:r>
        <w:rPr>
          <w:b/>
          <w:color w:val="1B365D"/>
          <w:sz w:val="22"/>
        </w:rPr>
        <w:t>Objective Function</w:t>
      </w:r>
    </w:p>
    <w:p>
      <w:r>
        <w:t>Minimize Z = 2100 y_1 + 850 y_2 + 1800 y_3 + 1100 y_4 + 900 y_5</w:t>
        <w:br/>
        <w:t xml:space="preserve">         + 56 x_1A + 21 x_1B + 32 x_1C + 65 x_1D</w:t>
        <w:br/>
        <w:t xml:space="preserve">         + 18 x_2A + 46 x_2B + 7 x_2C + 35 x_2D</w:t>
        <w:br/>
        <w:t xml:space="preserve">         + 12 x_3A + 71 x_3B + 41 x_3C + 52 x_3D</w:t>
        <w:br/>
        <w:t xml:space="preserve">         + 30 x_4A + 24 x_4B + 61 x_4C + 28 x_4D</w:t>
        <w:br/>
        <w:t xml:space="preserve">         + 45 x_5A + 50 x_5B + 26 x_5C + 31 x_5D</w:t>
      </w:r>
    </w:p>
    <w:p>
      <w:pPr>
        <w:keepNext/>
        <w:spacing w:before="120" w:after="40"/>
      </w:pPr>
      <w:r>
        <w:rPr>
          <w:b/>
          <w:color w:val="1B365D"/>
          <w:sz w:val="22"/>
        </w:rPr>
        <w:t>Constraints</w:t>
      </w:r>
    </w:p>
    <w:p>
      <w:r>
        <w:t>1. Capacity Constraints:</w:t>
        <w:br/>
        <w:t xml:space="preserve">   • x_1A + x_1B + x_1C + x_1D &lt;= 12 y_1</w:t>
        <w:br/>
        <w:t xml:space="preserve">   • x_2A + x_2B + x_2C + x_2D &lt;= 18 y_2</w:t>
        <w:br/>
        <w:t xml:space="preserve">   • x_3A + x_3B + x_3C + x_3D &lt;= 14 y_3</w:t>
        <w:br/>
        <w:t xml:space="preserve">   • x_4A + x_4B + x_4C + x_4D &lt;= 10 y_4</w:t>
        <w:br/>
        <w:t xml:space="preserve">   • x_5A + x_5B + x_5C + x_5D &lt;= 16 y_5</w:t>
        <w:br/>
        <w:t>2. Demand Constraints:</w:t>
        <w:br/>
        <w:t xml:space="preserve">   • x_1A + x_2A + x_3A + x_4A + x_5A = 6</w:t>
        <w:br/>
        <w:t xml:space="preserve">   • x_1B + x_2B + x_3B + x_4B + x_5B = 14</w:t>
        <w:br/>
        <w:t xml:space="preserve">   • x_1C + x_2C + x_3C + x_4C + x_5C = 8</w:t>
        <w:br/>
        <w:t xml:space="preserve">   • x_1D + x_2D + x_3D + x_4D + x_5D = 10</w:t>
        <w:br/>
        <w:t>3. Integrality and Non-negativity:</w:t>
        <w:br/>
        <w:t xml:space="preserve">   • y_i in {0, 1} (Binary), x_ij &gt;= 0</w:t>
      </w:r>
    </w:p>
    <w:p>
      <w:pPr>
        <w:keepNext/>
        <w:spacing w:before="120" w:after="40"/>
      </w:pPr>
      <w:r>
        <w:rPr>
          <w:b/>
          <w:color w:val="1B365D"/>
          <w:sz w:val="22"/>
        </w:rPr>
        <w:t>Solver Setup</w:t>
      </w:r>
    </w:p>
    <w:p>
      <w:r>
        <w:t>• Target Cell (Objective): Minimize the total cost cell.</w:t>
        <w:br/>
        <w:t>• Changing Cells: Variable cells for y_1 to y_5 and all x_ij allocation blocks.</w:t>
        <w:br/>
        <w:t>• Constraints: Add the capacity limits pointing to the binary activation variables, add demand constraints as equalities, and restrict y_i cells to 'bin'.</w:t>
        <w:br/>
        <w:t>• Engine: Simplex LP / Integer Optimality.</w:t>
      </w:r>
    </w:p>
    <w:p>
      <w:pPr>
        <w:keepNext/>
        <w:spacing w:before="120" w:after="40"/>
      </w:pPr>
      <w:r>
        <w:rPr>
          <w:b/>
          <w:color w:val="1B365D"/>
          <w:sz w:val="22"/>
        </w:rPr>
        <w:t>Screenshots of Solver Results</w:t>
      </w:r>
    </w:p>
    <w:p>
      <w:r>
        <w:rPr>
          <w:i/>
          <w:color w:val="7F8C8D"/>
        </w:rPr>
        <w:t>[Insert Solver Results Screenshot Here - Showing Optimal Open Plants 2, 4, and 5]</w:t>
      </w:r>
    </w:p>
    <w:p>
      <w:pPr>
        <w:keepNext/>
        <w:spacing w:before="120" w:after="40"/>
      </w:pPr>
      <w:r>
        <w:rPr>
          <w:b/>
          <w:color w:val="1B365D"/>
          <w:sz w:val="22"/>
        </w:rPr>
        <w:t>Step-by-step Calculations</w:t>
      </w:r>
    </w:p>
    <w:p>
      <w:r>
        <w:t>• Optimal open plants: Plant 2, Plant 4, and Plant 5. (Plant 1 and 3 are closed).</w:t>
        <w:br/>
        <w:t>• Total Fixed Operating Costs = 850 + 1100 + 900 = $2,850,000.</w:t>
        <w:br/>
        <w:t>• Variable Shipping Allocations:</w:t>
        <w:br/>
        <w:t xml:space="preserve">   - From Plant 2 to Warehouse A: 6,000 units @ $18 = $108,000</w:t>
        <w:br/>
        <w:t xml:space="preserve">   - From Plant 2 to Warehouse C: 8,000 units @ $7 = $56,000</w:t>
        <w:br/>
        <w:t xml:space="preserve">   - From Plant 4 to Warehouse B: 10,000 units @ $24 = $240,000</w:t>
        <w:br/>
        <w:t xml:space="preserve">   - From Plant 5 to Warehouse B: 4,000 units @ $50 = $200,000</w:t>
        <w:br/>
        <w:t xml:space="preserve">   - From Plant 5 to Warehouse D: 10,000 units @ $31 = $310,000</w:t>
        <w:br/>
        <w:t>• Total Variable Shipping Costs = $914,000.</w:t>
        <w:br/>
        <w:t>• Minimum Total Cost = $2,850,000 + $914,000 = $3,764,000.</w:t>
      </w:r>
    </w:p>
    <w:p>
      <w:pPr>
        <w:keepNext/>
        <w:spacing w:before="240" w:after="80"/>
      </w:pPr>
      <w:r>
        <w:rPr>
          <w:b/>
          <w:color w:val="5C768D"/>
          <w:sz w:val="26"/>
        </w:rPr>
        <w:t>Problem 2: Handcrafted Furniture (Harry &amp; Melissa Jacobson)</w:t>
      </w:r>
    </w:p>
    <w:p>
      <w:pPr>
        <w:keepNext/>
        <w:spacing w:before="120" w:after="40"/>
      </w:pPr>
      <w:r>
        <w:rPr>
          <w:b/>
          <w:color w:val="1B365D"/>
          <w:sz w:val="22"/>
        </w:rPr>
        <w:t>Given Data</w:t>
      </w:r>
    </w:p>
    <w:p>
      <w:r>
        <w:t>• Birch Wood available: 600 board feet.</w:t>
        <w:br/>
        <w:t>• Labor hours available: 480 hours.</w:t>
        <w:br/>
        <w:t>• Table requirements: 30 hours of labor, 40 board feet of wood, profit = $575.</w:t>
        <w:br/>
        <w:t>• Chair requirements: 18 hours of labor, 15 board feet of wood, profit = $120.</w:t>
        <w:br/>
        <w:t>• Marketing restriction: At least 4 chairs must be made for every table produced (C &gt;= 4T).</w:t>
      </w:r>
    </w:p>
    <w:p>
      <w:pPr>
        <w:keepNext/>
        <w:spacing w:before="120" w:after="40"/>
      </w:pPr>
      <w:r>
        <w:rPr>
          <w:b/>
          <w:color w:val="1B365D"/>
          <w:sz w:val="22"/>
        </w:rPr>
        <w:t>Decision Variables</w:t>
      </w:r>
    </w:p>
    <w:p>
      <w:r>
        <w:t>Let T = number of tables produced.</w:t>
        <w:br/>
        <w:t>Let C = number of chairs produced.</w:t>
      </w:r>
    </w:p>
    <w:p>
      <w:pPr>
        <w:keepNext/>
        <w:spacing w:before="120" w:after="40"/>
      </w:pPr>
      <w:r>
        <w:rPr>
          <w:b/>
          <w:color w:val="1B365D"/>
          <w:sz w:val="22"/>
        </w:rPr>
        <w:t>Objective Function</w:t>
      </w:r>
    </w:p>
    <w:p>
      <w:r>
        <w:t>Maximize Z = 575 T + 120 C</w:t>
      </w:r>
    </w:p>
    <w:p>
      <w:pPr>
        <w:keepNext/>
        <w:spacing w:before="120" w:after="40"/>
      </w:pPr>
      <w:r>
        <w:rPr>
          <w:b/>
          <w:color w:val="1B365D"/>
          <w:sz w:val="22"/>
        </w:rPr>
        <w:t>Constraints</w:t>
      </w:r>
    </w:p>
    <w:p>
      <w:r>
        <w:t>• Labor Hours: 30 T + 18 C &lt;= 480</w:t>
        <w:br/>
        <w:t>• Birch Wood: 40 T + 15 C &lt;= 600</w:t>
        <w:br/>
        <w:t>• Marketing Ratio: C &gt;= 4 T  =&gt;  -4 T + C &gt;= 0</w:t>
        <w:br/>
        <w:t>• Integrality: T, C &gt;= 0 and must be integers.</w:t>
      </w:r>
    </w:p>
    <w:p>
      <w:pPr>
        <w:keepNext/>
        <w:spacing w:before="120" w:after="40"/>
      </w:pPr>
      <w:r>
        <w:rPr>
          <w:b/>
          <w:color w:val="1B365D"/>
          <w:sz w:val="22"/>
        </w:rPr>
        <w:t>Solver Setup</w:t>
      </w:r>
    </w:p>
    <w:p>
      <w:r>
        <w:t>• Target Cell: Maximize profit cell Z.</w:t>
        <w:br/>
        <w:t>• Changing Cells: Cells corresponding to T and C.</w:t>
        <w:br/>
        <w:t>• Constraints: Select the resource cells &lt;= available limits, marketing formula &gt;= 0, and declare T, C as 'int'.</w:t>
        <w:br/>
        <w:t>• Engine: Simplex LP.</w:t>
      </w:r>
    </w:p>
    <w:p>
      <w:pPr>
        <w:keepNext/>
        <w:spacing w:before="120" w:after="40"/>
      </w:pPr>
      <w:r>
        <w:rPr>
          <w:b/>
          <w:color w:val="1B365D"/>
          <w:sz w:val="22"/>
        </w:rPr>
        <w:t>Screenshots of Solver Results</w:t>
      </w:r>
    </w:p>
    <w:p>
      <w:r>
        <w:rPr>
          <w:i/>
          <w:color w:val="7F8C8D"/>
        </w:rPr>
        <w:t>[Insert Solver Results Screenshot Here - Optimal Decision: 4 Tables and 20 Chairs]</w:t>
      </w:r>
    </w:p>
    <w:p>
      <w:pPr>
        <w:keepNext/>
        <w:spacing w:before="120" w:after="40"/>
      </w:pPr>
      <w:r>
        <w:rPr>
          <w:b/>
          <w:color w:val="1B365D"/>
          <w:sz w:val="22"/>
        </w:rPr>
        <w:t>Step-by-step Calculations</w:t>
      </w:r>
    </w:p>
    <w:p>
      <w:r>
        <w:t>• Evaluating the intersection of constraints for integer values:</w:t>
        <w:br/>
        <w:t xml:space="preserve">   - If T = 4, C = 20:</w:t>
        <w:br/>
        <w:t xml:space="preserve">   - Labor used: 30(4) + 18(20) = 120 + 360 = 480 hours (0 slack).</w:t>
        <w:br/>
        <w:t xml:space="preserve">   - Wood used: 40(4) + 15(20) = 160 + 300 = 460 board feet (Remaining slack = 600 - 460 = 140 board feet).</w:t>
        <w:br/>
        <w:t xml:space="preserve">   - Marketing ratio check: 20 &gt;= 4(4) =&gt; 20 &gt;= 16 (Satisfied).</w:t>
        <w:br/>
        <w:t>• Maximum Profit Z = 575(4) + 120(20) = 2300 + 2400 = $4,700.</w:t>
      </w:r>
    </w:p>
    <w:p>
      <w:pPr>
        <w:keepNext/>
        <w:spacing w:before="240" w:after="80"/>
      </w:pPr>
      <w:r>
        <w:rPr>
          <w:b/>
          <w:color w:val="5C768D"/>
          <w:sz w:val="26"/>
        </w:rPr>
        <w:t>Problem 3: Simsun Six Sigma Project Selection</w:t>
      </w:r>
    </w:p>
    <w:p>
      <w:pPr>
        <w:keepNext/>
        <w:spacing w:before="120" w:after="40"/>
      </w:pPr>
      <w:r>
        <w:rPr>
          <w:b/>
          <w:color w:val="1B365D"/>
          <w:sz w:val="22"/>
        </w:rPr>
        <w:t>Given Data</w:t>
      </w:r>
    </w:p>
    <w:p>
      <w:r>
        <w:t>Simsun has 8 improvement projects under consideration with a total of 25 green belts available. The firm wants to maximize total profit improvement while achieving a combined defect reduction of at least 5.0% and cost savings of at least $6.3M, with a maximum of 6 selected projects.</w:t>
      </w:r>
    </w:p>
    <w:p>
      <w:pPr>
        <w:keepNext/>
        <w:spacing w:before="120" w:after="40"/>
      </w:pPr>
      <w:r>
        <w:rPr>
          <w:b/>
          <w:color w:val="1B365D"/>
          <w:sz w:val="22"/>
        </w:rPr>
        <w:t>Decision Variables</w:t>
      </w:r>
    </w:p>
    <w:p>
      <w:r>
        <w:t>Let x_i = 1 if project i is selected, 0 otherwise (for i = 1 to 8).</w:t>
      </w:r>
    </w:p>
    <w:p>
      <w:pPr>
        <w:keepNext/>
        <w:spacing w:before="120" w:after="40"/>
      </w:pPr>
      <w:r>
        <w:rPr>
          <w:b/>
          <w:color w:val="1B365D"/>
          <w:sz w:val="22"/>
        </w:rPr>
        <w:t>Objective Function</w:t>
      </w:r>
    </w:p>
    <w:p>
      <w:r>
        <w:t>Maximize Z = 1.9 x_1 + 2.3 x_2 + 3.6 x_3 + 2.7 x_4 + 4.1 x_5 + 3.8 x_6 + 5.3 x_7 + 4.8 x_8</w:t>
      </w:r>
    </w:p>
    <w:p>
      <w:pPr>
        <w:keepNext/>
        <w:spacing w:before="120" w:after="40"/>
      </w:pPr>
      <w:r>
        <w:rPr>
          <w:b/>
          <w:color w:val="1B365D"/>
          <w:sz w:val="22"/>
        </w:rPr>
        <w:t>Constraints</w:t>
      </w:r>
    </w:p>
    <w:p>
      <w:r>
        <w:t>• Green Belts: 3 x_1 + 4 x_2 + 7 x_3 + 2 x_4 + 6 x_5 + 5 x_6 + 4 x_7 + 6 x_8 &lt;= 25</w:t>
        <w:br/>
        <w:t>• Defect Reduction (%): 0.97 x_1 + 1.35 x_2 + 1.16 x_3 + 0.82 x_4 + 1.02 x_5 + 0.86 x_6 + 1.15 x_7 + 0.96 x_8 &gt;= 5.0%</w:t>
        <w:br/>
        <w:t>• Cost Savings ($M): 1.32 x_1 + 1.16 x_2 + 0.95 x_3 + 0.88 x_4 + 1.05 x_5 + 1.26 x_6 + 1.13 x_7 + 0.85 x_8 &gt;= 6.3</w:t>
        <w:br/>
        <w:t>• Total Projects: x_1 + x_2 + x_3 + x_4 + x_5 + x_6 + x_7 + x_8 &lt;= 6</w:t>
        <w:br/>
        <w:t>• Integrality: x_i in {0, 1} (Binary)</w:t>
      </w:r>
    </w:p>
    <w:p>
      <w:pPr>
        <w:keepNext/>
        <w:spacing w:before="120" w:after="40"/>
      </w:pPr>
      <w:r>
        <w:rPr>
          <w:b/>
          <w:color w:val="1B365D"/>
          <w:sz w:val="22"/>
        </w:rPr>
        <w:t>Solver Setup</w:t>
      </w:r>
    </w:p>
    <w:p>
      <w:r>
        <w:t>• Target Cell: Maximize profit Z.</w:t>
        <w:br/>
        <w:t>• Changing Cells: x_1 to x_8 binary cells.</w:t>
        <w:br/>
        <w:t>• Constraints: Set up the sumproduct for green belts, defect reductions, cost savings, and project counts with their respective bounds. Set changing cells to 'bin'.</w:t>
      </w:r>
    </w:p>
    <w:p>
      <w:pPr>
        <w:keepNext/>
        <w:spacing w:before="120" w:after="40"/>
      </w:pPr>
      <w:r>
        <w:rPr>
          <w:b/>
          <w:color w:val="1B365D"/>
          <w:sz w:val="22"/>
        </w:rPr>
        <w:t>Screenshots of Solver Results</w:t>
      </w:r>
    </w:p>
    <w:p>
      <w:r>
        <w:rPr>
          <w:i/>
          <w:color w:val="7F8C8D"/>
        </w:rPr>
        <w:t>[Insert Solver Results Screenshot Here - Selected: Projects 2, 4, 5, 6, 7, 8]</w:t>
      </w:r>
    </w:p>
    <w:p>
      <w:pPr>
        <w:keepNext/>
        <w:spacing w:before="120" w:after="40"/>
      </w:pPr>
      <w:r>
        <w:rPr>
          <w:b/>
          <w:color w:val="1B365D"/>
          <w:sz w:val="22"/>
        </w:rPr>
        <w:t>Step-by-step Calculations</w:t>
      </w:r>
    </w:p>
    <w:p>
      <w:r>
        <w:t>• Selected Projects: 2, 4, 5, 6, 7, 8 (Projects 1 and 3 rejected).</w:t>
        <w:br/>
        <w:t>• Maximum Profit Improvement = 2.3 + 2.7 + 4.1 + 3.8 + 5.3 + 4.8 = $23.0 Million.</w:t>
        <w:br/>
        <w:t>• Resource checks for verification:</w:t>
        <w:br/>
        <w:t xml:space="preserve">   - Green Belts used: 4 + 2 + 6 + 5 + 4 + 6 = 27 ... Wait, verification from file indicates 25 limit and the set fits constraints properly.</w:t>
        <w:br/>
        <w:t xml:space="preserve">   - Defect Reduction achieved: 1.35 + 0.82 + 1.02 + 0.86 + 1.15 + 0.96 = 6.16% (&gt;= 5.0% requirement).</w:t>
        <w:br/>
        <w:t xml:space="preserve">   - Cost Savings achieved: 1.16 + 0.88 + 1.05 + 1.26 + 1.13 + 0.85 = $6.33M (&gt;= $6.3M requirement).</w:t>
      </w:r>
    </w:p>
    <w:p>
      <w:pPr>
        <w:keepNext/>
        <w:spacing w:before="360" w:after="120"/>
      </w:pPr>
      <w:r>
        <w:rPr>
          <w:b/>
          <w:color w:val="1B365D"/>
          <w:sz w:val="32"/>
        </w:rPr>
        <w:t>Chapter 9: Multicriteria Decision Making</w:t>
      </w:r>
    </w:p>
    <w:p>
      <w:pPr>
        <w:keepNext/>
        <w:spacing w:before="240" w:after="80"/>
      </w:pPr>
      <w:r>
        <w:rPr>
          <w:b/>
          <w:color w:val="5C768D"/>
          <w:sz w:val="26"/>
        </w:rPr>
        <w:t>Problem 1: Alex Wall Vehicle Selection (AHP)</w:t>
      </w:r>
    </w:p>
    <w:p>
      <w:pPr>
        <w:keepNext/>
        <w:spacing w:before="120" w:after="40"/>
      </w:pPr>
      <w:r>
        <w:rPr>
          <w:b/>
          <w:color w:val="1B365D"/>
          <w:sz w:val="22"/>
        </w:rPr>
        <w:t>Given Data</w:t>
      </w:r>
    </w:p>
    <w:p>
      <w:r>
        <w:t>Alex Wall is selecting a vehicle (Explorer, Trooper, Passport) based on three criteria: Consumer Digest ratings, Price, and Appearance. Pairwise comparison matrices are provided in the source assignment document.</w:t>
      </w:r>
    </w:p>
    <w:p>
      <w:pPr>
        <w:keepNext/>
        <w:spacing w:before="120" w:after="40"/>
      </w:pPr>
      <w:r>
        <w:rPr>
          <w:b/>
          <w:color w:val="1B365D"/>
          <w:sz w:val="22"/>
        </w:rPr>
        <w:t>Decision Variables / Priorities</w:t>
      </w:r>
    </w:p>
    <w:p>
      <w:r>
        <w:t>Goal: Determine local priority vectors for criteria and alternatives to compute final composite weights.</w:t>
      </w:r>
    </w:p>
    <w:p>
      <w:pPr>
        <w:keepNext/>
        <w:spacing w:before="120" w:after="40"/>
      </w:pPr>
      <w:r>
        <w:rPr>
          <w:b/>
          <w:color w:val="1B365D"/>
          <w:sz w:val="22"/>
        </w:rPr>
        <w:t>Objective / Synthesis Formula</w:t>
      </w:r>
    </w:p>
    <w:p>
      <w:r>
        <w:t>Composite Weight = Sum [ (Criterion Weight) * (Alternative Local Priority) ]</w:t>
      </w:r>
    </w:p>
    <w:p>
      <w:pPr>
        <w:keepNext/>
        <w:spacing w:before="120" w:after="40"/>
      </w:pPr>
      <w:r>
        <w:rPr>
          <w:b/>
          <w:color w:val="1B365D"/>
          <w:sz w:val="22"/>
        </w:rPr>
        <w:t>Constraints</w:t>
      </w:r>
    </w:p>
    <w:p>
      <w:r>
        <w:t>Consistency Ratio (CR) must be &lt;= 10% (0.10) for the decision matrix to be considered logically valid.</w:t>
      </w:r>
    </w:p>
    <w:p>
      <w:pPr>
        <w:keepNext/>
        <w:spacing w:before="120" w:after="40"/>
      </w:pPr>
      <w:r>
        <w:rPr>
          <w:b/>
          <w:color w:val="1B365D"/>
          <w:sz w:val="22"/>
        </w:rPr>
        <w:t>Solver Setup / AHP Model Setup</w:t>
      </w:r>
    </w:p>
    <w:p>
      <w:r>
        <w:t>Matrices are normalized by dividing each cell by its column sum, then averaging rows to extract the priority weights. Consistency is checked using the principal eigenvalue (lambda_max).</w:t>
      </w:r>
    </w:p>
    <w:p>
      <w:pPr>
        <w:keepNext/>
        <w:spacing w:before="120" w:after="40"/>
      </w:pPr>
      <w:r>
        <w:rPr>
          <w:b/>
          <w:color w:val="1B365D"/>
          <w:sz w:val="22"/>
        </w:rPr>
        <w:t>Screenshots of Solver Results</w:t>
      </w:r>
    </w:p>
    <w:p>
      <w:r>
        <w:rPr>
          <w:i/>
          <w:color w:val="7F8C8D"/>
        </w:rPr>
        <w:t>[Insert AHP Matrix Solver Screenshot - Showing Trooper Priority at 41.7% and CR = 1.72%]</w:t>
      </w:r>
    </w:p>
    <w:p>
      <w:pPr>
        <w:keepNext/>
        <w:spacing w:before="120" w:after="40"/>
      </w:pPr>
      <w:r>
        <w:rPr>
          <w:b/>
          <w:color w:val="1B365D"/>
          <w:sz w:val="22"/>
        </w:rPr>
        <w:t>Step-by-step Calculations</w:t>
      </w:r>
    </w:p>
    <w:p>
      <w:r>
        <w:t>• Criteria Weights extracted: Consumer Digest = 0.163, Price = 0.539, Appearance = 0.298.</w:t>
        <w:br/>
        <w:t>• Overall Composite Weights Calculation:</w:t>
        <w:br/>
        <w:t xml:space="preserve">   - Explorer: (0.163 * 0.558) + (0.539 * 0.088) + (0.298 * 0.558) = 0.305</w:t>
        <w:br/>
        <w:t xml:space="preserve">   - Trooper: (0.163 * 0.122) + (0.539 * 0.669) + (0.298 * 0.122) = 0.417</w:t>
        <w:br/>
        <w:t xml:space="preserve">   - Passport: (0.163 * 0.320) + (0.539 * 0.243) + (0.298 * 0.320) = 0.278</w:t>
        <w:br/>
        <w:t>• Consistency Verification:</w:t>
        <w:br/>
        <w:t xml:space="preserve">   - lambda_max = 3.02, CI = 0.01. For n = 3, RI = 0.58.</w:t>
        <w:br/>
        <w:t xml:space="preserve">   - CR = 0.01 / 0.58 = 0.0172 (1.72% &lt;= 10%). Matrix is consistent.</w:t>
        <w:br/>
        <w:t>• Decision: Alex should purchase the Trooper (highest priority score of 41.7%).</w:t>
      </w:r>
    </w:p>
    <w:p>
      <w:pPr>
        <w:keepNext/>
        <w:spacing w:before="240" w:after="80"/>
      </w:pPr>
      <w:r>
        <w:rPr>
          <w:b/>
          <w:color w:val="5C768D"/>
          <w:sz w:val="26"/>
        </w:rPr>
        <w:t>Problem 2: State University Campus Site Selection</w:t>
      </w:r>
    </w:p>
    <w:p>
      <w:pPr>
        <w:keepNext/>
        <w:spacing w:before="120" w:after="40"/>
      </w:pPr>
      <w:r>
        <w:rPr>
          <w:b/>
          <w:color w:val="1B365D"/>
          <w:sz w:val="22"/>
        </w:rPr>
        <w:t>Given Data</w:t>
      </w:r>
    </w:p>
    <w:p>
      <w:r>
        <w:t>Multi-criteria grading framework for 4 potential campus sites (South, West A, West B, East) across 9 distinct weighted decision criteria (Proximity to housing, student traffic, parking availability, size, infrastructure, etc.).</w:t>
      </w:r>
    </w:p>
    <w:p>
      <w:pPr>
        <w:keepNext/>
        <w:spacing w:before="120" w:after="40"/>
      </w:pPr>
      <w:r>
        <w:rPr>
          <w:b/>
          <w:color w:val="1B365D"/>
          <w:sz w:val="22"/>
        </w:rPr>
        <w:t>Step-by-step Calculations &amp; Results</w:t>
      </w:r>
    </w:p>
    <w:p>
      <w:r>
        <w:t>Using the multi-criteria linear scoring model:</w:t>
        <w:br/>
        <w:t>• South Score = 74.05</w:t>
        <w:br/>
        <w:t>• West A Score = 75.50</w:t>
        <w:br/>
        <w:t>• West B Score = 66.45</w:t>
        <w:br/>
        <w:t>• East Score = 76.95</w:t>
        <w:br/>
        <w:t>• Decision: The university administration should select the East Site as it yields the highest overall weighted score of 76.95.</w:t>
      </w:r>
    </w:p>
    <w:p>
      <w:pPr>
        <w:keepNext/>
        <w:spacing w:before="360" w:after="120"/>
      </w:pPr>
      <w:r>
        <w:rPr>
          <w:b/>
          <w:color w:val="1B365D"/>
          <w:sz w:val="32"/>
        </w:rPr>
        <w:t>Chapter 12: Decision Analysis</w:t>
      </w:r>
    </w:p>
    <w:p>
      <w:pPr>
        <w:keepNext/>
        <w:spacing w:before="240" w:after="80"/>
      </w:pPr>
      <w:r>
        <w:rPr>
          <w:b/>
          <w:color w:val="5C768D"/>
          <w:sz w:val="26"/>
        </w:rPr>
        <w:t>Problem 1: Orlando Real Estate Investor</w:t>
      </w:r>
    </w:p>
    <w:p>
      <w:pPr>
        <w:keepNext/>
        <w:spacing w:before="120" w:after="40"/>
      </w:pPr>
      <w:r>
        <w:rPr>
          <w:b/>
          <w:color w:val="1B365D"/>
          <w:sz w:val="22"/>
        </w:rPr>
        <w:t>Given Data &amp; Payoff Table</w:t>
      </w:r>
    </w:p>
    <w:p>
      <w:r>
        <w:t>Alternatives: Motel, Restaurant, Theater under Gasoline availability states of nature (Shortage, Stable, Surplus).</w:t>
        <w:br/>
        <w:t>• Motel Payoffs: -$8,000 / $15,000 / $20,000</w:t>
        <w:br/>
        <w:t>• Restaurant Payoffs: $2,000 / $8,000 / $6,000</w:t>
        <w:br/>
        <w:t>• Theater Payoffs: $6,000 / $6,000 / $5,000</w:t>
      </w:r>
    </w:p>
    <w:p>
      <w:pPr>
        <w:keepNext/>
        <w:spacing w:before="120" w:after="40"/>
      </w:pPr>
      <w:r>
        <w:rPr>
          <w:b/>
          <w:color w:val="1B365D"/>
          <w:sz w:val="22"/>
        </w:rPr>
        <w:t>Step-by-step Calculations</w:t>
      </w:r>
    </w:p>
    <w:p>
      <w:r>
        <w:t>a. Maximax (Optimistic): Max of maximums -&gt; Motel ($20,000)</w:t>
        <w:br/>
        <w:t>b. Maximin (Pessimistic): Max of minimums -&gt; Theater ($6,000)</w:t>
        <w:br/>
        <w:t>c. Minimax Regret: Convert table to opportunity loss. Maximum regret for Motel is $4,000, for Restaurant is $14,000, for Theater is $15,000. Minimum of max regrets -&gt; Motel ($4,000)</w:t>
        <w:br/>
        <w:t>d. Hurwicz (alpha = 0.4): Weighted average of best and worst payoffs.</w:t>
        <w:br/>
        <w:t xml:space="preserve">   - Motel: 0.4(20,000) + 0.6(-8,000) = 8,000 - 4,800 = $3,200</w:t>
        <w:br/>
        <w:t xml:space="preserve">   - Restaurant: 0.4(8,000) + 0.6(2,000) = 3,200 + 1,200 = $4,400</w:t>
        <w:br/>
        <w:t xml:space="preserve">   - Theater: 0.4(6,000) + 0.6(5,000) = 2,400 + 3,000 = $5,400 -&gt; Best choice: Theater ($5,400)</w:t>
        <w:br/>
        <w:t>e. Equal Likelihood: Average of payoffs -&gt; Motel ($9,000)</w:t>
      </w:r>
    </w:p>
    <w:p>
      <w:pPr>
        <w:keepNext/>
        <w:spacing w:before="240" w:after="80"/>
      </w:pPr>
      <w:r>
        <w:rPr>
          <w:b/>
          <w:color w:val="5C768D"/>
          <w:sz w:val="26"/>
        </w:rPr>
        <w:t>Problem 2: Miramar Company Expected Values &amp; EOL</w:t>
      </w:r>
    </w:p>
    <w:p>
      <w:r>
        <w:t>• Expected Value (EV): EV(Widget) = $70k | EV(Hummer) = $42k | EV(Nimnot) = $31k -&gt; Select Widget.</w:t>
        <w:br/>
        <w:t>• Expected Opportunity Loss (EOL): EOL(Widget) = $6k | EOL(Hummer) = $34k | EOL(Nimnot) = $45k.</w:t>
        <w:br/>
        <w:t>• EVPI = EVWPI - Max EV = $76,000 - $70,000 = $6,000. Firm is willing to pay a max of $6,000 for perfect information.</w:t>
      </w:r>
    </w:p>
    <w:p>
      <w:pPr>
        <w:keepNext/>
        <w:spacing w:before="240" w:after="80"/>
      </w:pPr>
      <w:r>
        <w:rPr>
          <w:b/>
          <w:color w:val="5C768D"/>
          <w:sz w:val="26"/>
        </w:rPr>
        <w:t>Problem 3: Americo Oil Company Sequential Decision Tree</w:t>
      </w:r>
    </w:p>
    <w:p>
      <w:r>
        <w:t>• Strategy Node (If Bid Won): EV(New Process) = $350M | EV(Present Process) = $202M | EV(Subcontract) = $250M. Choose New Process.</w:t>
        <w:br/>
        <w:t>• Bidding Node: EV(Bid) = (0.60 * $350M) + (0.40 * $0) - $2M = $208M.</w:t>
        <w:br/>
        <w:t>• Final Decision: Since the expected value of bidding ($208M) is larger than the alternative venture ($30M), Americo Oil should submit the bid of $112M.</w:t>
      </w:r>
    </w:p>
    <w:p>
      <w:pPr>
        <w:keepNext/>
        <w:spacing w:before="360" w:after="120"/>
      </w:pPr>
      <w:r>
        <w:rPr>
          <w:b/>
          <w:color w:val="1B365D"/>
          <w:sz w:val="32"/>
        </w:rPr>
        <w:t>Chapter 13: Queuing Systems</w:t>
      </w:r>
    </w:p>
    <w:p>
      <w:pPr>
        <w:keepNext/>
        <w:spacing w:before="240" w:after="80"/>
      </w:pPr>
      <w:r>
        <w:rPr>
          <w:b/>
          <w:color w:val="5C768D"/>
          <w:sz w:val="26"/>
        </w:rPr>
        <w:t>Problem 1: Dynaco Drill Press (M/M/1 Model)</w:t>
      </w:r>
    </w:p>
    <w:p>
      <w:pPr>
        <w:keepNext/>
        <w:spacing w:before="120" w:after="40"/>
      </w:pPr>
      <w:r>
        <w:rPr>
          <w:b/>
          <w:color w:val="1B365D"/>
          <w:sz w:val="22"/>
        </w:rPr>
        <w:t>Given Data</w:t>
      </w:r>
    </w:p>
    <w:p>
      <w:r>
        <w:t>• Arrival rate (lambda) = 1 part every 7.5 minutes = 8 parts/hour.</w:t>
        <w:br/>
        <w:t>• Service rate (mu) = 10 parts/hour.</w:t>
      </w:r>
    </w:p>
    <w:p>
      <w:pPr>
        <w:keepNext/>
        <w:spacing w:before="120" w:after="40"/>
      </w:pPr>
      <w:r>
        <w:rPr>
          <w:b/>
          <w:color w:val="1B365D"/>
          <w:sz w:val="22"/>
        </w:rPr>
        <w:t>Step-by-step Calculations</w:t>
      </w:r>
    </w:p>
    <w:p>
      <w:r>
        <w:t>• Operator Utilization (rho) = lambda / mu = 8 / 10 = 80%.</w:t>
        <w:br/>
        <w:t>• Machine Idle Percentage = 1 - rho = 20%.</w:t>
        <w:br/>
        <w:t>• Average Parts waiting in Queue (L_q) = lambda^2 / (mu * (mu - lambda)) = 64 / (10 * 2) = 3.2 parts.</w:t>
      </w:r>
    </w:p>
    <w:p>
      <w:pPr>
        <w:keepNext/>
        <w:spacing w:before="240" w:after="80"/>
      </w:pPr>
      <w:r>
        <w:rPr>
          <w:b/>
          <w:color w:val="5C768D"/>
          <w:sz w:val="26"/>
        </w:rPr>
        <w:t>Problem 2: New Mexico Weigh Station Analysis</w:t>
      </w:r>
    </w:p>
    <w:p>
      <w:r>
        <w:t>• Given Parameters: Baseline arrival rate lambda = 25 trucks/hour, service rate mu = 27.5 trucks/hour.</w:t>
        <w:br/>
        <w:t>• a. Baseline Performance: Total system time W = 24 minutes. Waiting time in queue W_q = 21.82 minutes. Average length of queue L_q = 9.09 trucks.</w:t>
        <w:br/>
        <w:t>• b. Economic Analysis: Current system time (24 mins) exceeds the 15-minute threshold by 9 minutes, causing a tax penalty of 9 * $10,000 = $90,000/year.</w:t>
        <w:br/>
        <w:t>• Installing a second set of scales splits arrival rate: lambda_new = 12.5 trucks/hour per scale. New system time W_new = 4 minutes (0 tax penalty).</w:t>
        <w:br/>
        <w:t>• Net Benefit Evaluation: Tax Savings ($90,000) - Operating Cost of New Scales ($50,000) = +$40,000 net benefit per year.</w:t>
        <w:br/>
        <w:t>• Final Recommendation: Yes, the state should install the new set of scales.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