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ASAL - SRS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Software Requirements Specification (SRS) Workforce, Housing, Maintenance &amp; Billing SaaS 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لإدارة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القوى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والسكن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والصيانة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والفوترة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a7hw2luarh4n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1.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المقدمة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Introduction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bidi w:val="1"/>
        <w:spacing w:before="28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637o71tkklw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1"/>
        </w:rPr>
        <w:t xml:space="preserve">1.1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1"/>
        </w:rPr>
        <w:t xml:space="preserve">الهدف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1"/>
        </w:rPr>
        <w:t xml:space="preserve"> (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Purpose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تهدف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المتطلبات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الوظيفية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والتقنية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والتشغيلية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لتصميم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وتطوير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وتشغيل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سحابية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متعددة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المستأجرين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Tenant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لإدارة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حياة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العمال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التوظيف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والتعيين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السكن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الزيارات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والصيانة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الفوترة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مرجع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تعاقدي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والطرف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المنفذ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فرد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ستخدم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كأساس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للتنفيذ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والتسليم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1.2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نطاق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Scope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يشمل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Backend REST API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تطبيقات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Flutter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+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Android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إدارية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فوترة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زيارات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وصيانة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ميدانية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CI/CD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المتاجر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توثيق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صيانة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ودعم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نظرة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النظام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Overview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2.1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تصنيف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النظام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SaaS 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Workforce ERP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Marketplace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Multi-Tenant Cloud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2.2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الجهات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المستفيدة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Actors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Housing Management Companies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Maintenance &amp; Visits Officers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Enterprises/Companies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Networks &amp; Branches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Contractors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الأهداف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Business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Goals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يحقق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النظام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أتمتة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بالكامل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تقليل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العمليات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اليدوية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السكن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مركزي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زيارات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وصيانة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دورية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فوترة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تلقائية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دعم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عالمي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متعدد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اللغات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أداء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عالي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وقابلية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توسع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Tenant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إلزامي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القواعد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قاعدة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مشتركة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Mono" w:cs="Roboto Mono" w:eastAsia="Roboto Mono" w:hAnsi="Roboto Mono"/>
          <w:b w:val="0"/>
          <w:bCs w:val="0"/>
          <w:i w:val="0"/>
          <w:iCs w:val="0"/>
          <w:smallCaps w:val="0"/>
          <w:strike w:val="0"/>
          <w:color w:val="188038"/>
          <w:sz w:val="22"/>
          <w:szCs w:val="22"/>
          <w:u w:val="none"/>
          <w:shd w:fill="auto" w:val="clear"/>
          <w:vertAlign w:val="baseline"/>
          <w:rtl w:val="0"/>
        </w:rPr>
        <w:t xml:space="preserve">tenant_id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الجداول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للبيانات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يرى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المستخدم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تينانته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يرى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الجميع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الملكية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والمسؤوليات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Ownership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Responsibility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المبدأ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الأساسي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≠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مشغل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الكيان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المالك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Housing Units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Housing Company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Enterprise/Contractor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Allocations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Enterprise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Maintenance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Maintenance 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Invoices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System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المسؤوليات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التشغيلية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Housing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إنشاء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الوحدات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Enterprise/Contractor/Network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تسكين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العمال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نقلهم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إنهاء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السكن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Worker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+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بلاغ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Maintenance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زيارات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وصيانة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إشراف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Override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التطبيقات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المطلوبة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Applications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 Contractor 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توظيف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وإدارة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والفواتير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الشاشات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Dashboard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Search Workers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Worker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Recruitment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Invoices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الوظائف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بحث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+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فلاتر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إرسال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توظيف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مرشحين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تعيين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متابعة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الفواتير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6.2 Worker 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أجنبي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فلسطيني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محلي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السكن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متاح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للأجانب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الشاشات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Documents Upload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Job Offers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Housing 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Maintenance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الوظائف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فيديو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رفض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عروض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السكن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بلاغ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صيانة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6.3 Enterprise 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الشاشات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Dashboard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Workers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 Import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Housing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Housing Allocation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Invoices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الوظائف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العمال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تعيين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تخصيص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سكن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فواتير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وتقارير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⚠️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عمليات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السكن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تؤثر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الفوترة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6.4 Housing Management 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المخزون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الشاشات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Apartments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Rooms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 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الوظائف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إنشاء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مباني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مرافق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تقارير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إشغال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تكاليف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شهرية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6.5 Maintenance &amp; Visits 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زيارات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دورية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+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صيانة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+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خدمة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العمال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الشاشات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Dashboard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Visits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Checklists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Tickets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الوظائف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جدولة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زيارات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تذاكر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صيانة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وأدلة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تحديث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إغلاق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تقارير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6.6 Network &amp; Branch 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وظائف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المقاولين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الشبكة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يرى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الفرع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يرى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فرعه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6.7 Admin Dashboard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المستخدمين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RBAC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الموافقات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السكن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الفوترة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التقارير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Audit Logs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مراقبة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الأداء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Override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الفوترة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Billing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نشط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تعيين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سرير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الوظائف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إنشاء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الدفع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تقارير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تحصيل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دعم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بوابات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مستقبل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RBAC Matrix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3"/>
        <w:gridCol w:w="1504.3333333333333"/>
        <w:gridCol w:w="1504.3333333333333"/>
        <w:gridCol w:w="1504.3333333333333"/>
        <w:gridCol w:w="1504.3333333333333"/>
        <w:gridCol w:w="1504.3333333333333"/>
        <w:tblGridChange w:id="0">
          <w:tblGrid>
            <w:gridCol w:w="1504.3333333333333"/>
            <w:gridCol w:w="1504.3333333333333"/>
            <w:gridCol w:w="1504.3333333333333"/>
            <w:gridCol w:w="1504.3333333333333"/>
            <w:gridCol w:w="1504.3333333333333"/>
            <w:gridCol w:w="1504.3333333333333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العملية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Housing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Enterprise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Maintenance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Create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Housing"/>
                <w:id w:val="472929218"/>
                <w:dropDownList w:lastValue="✓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Enterprise"/>
                <w:id w:val="-711661143"/>
                <w:dropDownList w:lastValue="✗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Worker"/>
                <w:id w:val="123698595"/>
                <w:dropDownList w:lastValue="✗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Maintenance"/>
                <w:id w:val="141555026"/>
                <w:dropDownList w:lastValue="✗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Admin"/>
                <w:id w:val="-2004868864"/>
                <w:dropDownList w:lastValue="✓">
                  <w:listItem w:displayText="✓" w:value="✓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Assign Worker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Housing"/>
                <w:id w:val="68248634"/>
                <w:dropDownList w:lastValue="✗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Enterprise"/>
                <w:id w:val="-1353424878"/>
                <w:dropDownList w:lastValue="✓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Worker"/>
                <w:id w:val="-852281632"/>
                <w:dropDownList w:lastValue="✗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Maintenance"/>
                <w:id w:val="-1298241349"/>
                <w:dropDownList w:lastValue="✗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Admin"/>
                <w:id w:val="1421080755"/>
                <w:dropDownList w:lastValue="✓">
                  <w:listItem w:displayText="✓" w:value="✓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Move Worker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Housing"/>
                <w:id w:val="633086460"/>
                <w:dropDownList w:lastValue="✗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Enterprise"/>
                <w:id w:val="-1752684326"/>
                <w:dropDownList w:lastValue="✓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Worker"/>
                <w:id w:val="-437192793"/>
                <w:dropDownList w:lastValue="✗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Maintenance"/>
                <w:id w:val="1929443125"/>
                <w:dropDownList w:lastValue="✗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Admin"/>
                <w:id w:val="-911782353"/>
                <w:dropDownList w:lastValue="✓">
                  <w:listItem w:displayText="✓" w:value="✓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Housing"/>
                <w:id w:val="836547701"/>
                <w:dropDownList w:lastValue="✗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Enterprise"/>
                <w:id w:val="-405876931"/>
                <w:dropDownList w:lastValue="✓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Worker"/>
                <w:id w:val="361436467"/>
                <w:dropDownList w:lastValue="✗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Maintenance"/>
                <w:id w:val="811181712"/>
                <w:dropDownList w:lastValue="✗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Admin"/>
                <w:id w:val="-452521383"/>
                <w:dropDownList w:lastValue="✓">
                  <w:listItem w:displayText="✓" w:value="✓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Report Maintenance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Housing"/>
                <w:id w:val="186721166"/>
                <w:dropDownList w:lastValue="✗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Enterprise"/>
                <w:id w:val="1351139589"/>
                <w:dropDownList w:lastValue="✓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Worker"/>
                <w:id w:val="1410996618"/>
                <w:dropDownList w:lastValue="✓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Maintenance"/>
                <w:id w:val="-468745688"/>
                <w:dropDownList w:lastValue="✓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Admin"/>
                <w:id w:val="1769928394"/>
                <w:dropDownList w:lastValue="✓">
                  <w:listItem w:displayText="✓" w:value="✓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Housing"/>
                <w:id w:val="-1646885578"/>
                <w:dropDownList w:lastValue="✗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Enterprise"/>
                <w:id w:val="-938914825"/>
                <w:dropDownList w:lastValue="✗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Worker"/>
                <w:id w:val="-159028743"/>
                <w:dropDownList w:lastValue="✗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Maintenance"/>
                <w:id w:val="2135512716"/>
                <w:dropDownList w:lastValue="✓">
                  <w:listItem w:displayText="✓" w:value="✓"/>
                  <w:listItem w:displayText="✗" w:value="✗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Admin"/>
                <w:id w:val="1542891017"/>
                <w:dropDownList w:lastValue="✓">
                  <w:listItem w:displayText="✓" w:value="✓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Style w:val="Heading1"/>
        <w:keepNext w:val="0"/>
        <w:keepLines w:val="0"/>
        <w:bidi w:val="1"/>
        <w:spacing w:before="480" w:lineRule="auto"/>
        <w:jc w:val="left"/>
        <w:rPr>
          <w:rFonts w:ascii="Roboto Mono" w:cs="Roboto Mono" w:eastAsia="Roboto Mono" w:hAnsi="Roboto Mono"/>
          <w:b w:val="1"/>
          <w:bCs w:val="1"/>
          <w:sz w:val="24"/>
          <w:szCs w:val="24"/>
        </w:rPr>
      </w:pPr>
      <w:bookmarkStart w:colFirst="0" w:colLast="0" w:name="_vikj6uvqxjah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sz w:val="24"/>
          <w:szCs w:val="24"/>
          <w:rtl w:val="1"/>
        </w:rPr>
        <w:t xml:space="preserve">9.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حالات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النظام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sz w:val="24"/>
          <w:szCs w:val="24"/>
          <w:rtl w:val="0"/>
        </w:rPr>
        <w:t xml:space="preserve">State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sz w:val="24"/>
          <w:szCs w:val="24"/>
          <w:rtl w:val="0"/>
        </w:rPr>
        <w:t xml:space="preserve">Machines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FE">
      <w:pPr>
        <w:pStyle w:val="Heading2"/>
        <w:keepNext w:val="0"/>
        <w:keepLines w:val="0"/>
        <w:spacing w:after="80" w:lineRule="auto"/>
        <w:jc w:val="right"/>
        <w:rPr>
          <w:rFonts w:ascii="Roboto Mono" w:cs="Roboto Mono" w:eastAsia="Roboto Mono" w:hAnsi="Roboto Mono"/>
          <w:b w:val="1"/>
          <w:bCs w:val="1"/>
          <w:sz w:val="26"/>
          <w:szCs w:val="26"/>
        </w:rPr>
      </w:pPr>
      <w:bookmarkStart w:colFirst="0" w:colLast="0" w:name="_k7bw89o321o8" w:id="3"/>
      <w:bookmarkEnd w:id="3"/>
      <w:r w:rsidDel="00000000" w:rsidR="00000000" w:rsidRPr="00000000">
        <w:rPr>
          <w:rFonts w:ascii="Roboto Mono" w:cs="Roboto Mono" w:eastAsia="Roboto Mono" w:hAnsi="Roboto Mono"/>
          <w:b w:val="1"/>
          <w:bCs w:val="1"/>
          <w:sz w:val="26"/>
          <w:szCs w:val="26"/>
          <w:rtl w:val="0"/>
        </w:rPr>
        <w:t xml:space="preserve">Recruitment</w:t>
      </w:r>
    </w:p>
    <w:p w:rsidR="00000000" w:rsidDel="00000000" w:rsidP="00000000" w:rsidRDefault="00000000" w:rsidRPr="00000000" w14:paraId="000000FF">
      <w:pPr>
        <w:spacing w:after="240" w:before="240" w:lineRule="auto"/>
        <w:jc w:val="right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Nova Mono" w:cs="Nova Mono" w:eastAsia="Nova Mono" w:hAnsi="Nova Mono"/>
          <w:sz w:val="20"/>
          <w:szCs w:val="20"/>
          <w:rtl w:val="0"/>
        </w:rPr>
        <w:t xml:space="preserve">Draft → Submitted → Selected → Hired → Closed</w:t>
      </w:r>
    </w:p>
    <w:p w:rsidR="00000000" w:rsidDel="00000000" w:rsidP="00000000" w:rsidRDefault="00000000" w:rsidRPr="00000000" w14:paraId="00000100">
      <w:pPr>
        <w:pStyle w:val="Heading2"/>
        <w:keepNext w:val="0"/>
        <w:keepLines w:val="0"/>
        <w:spacing w:after="80" w:lineRule="auto"/>
        <w:jc w:val="right"/>
        <w:rPr>
          <w:rFonts w:ascii="Roboto Mono" w:cs="Roboto Mono" w:eastAsia="Roboto Mono" w:hAnsi="Roboto Mono"/>
          <w:b w:val="1"/>
          <w:bCs w:val="1"/>
          <w:sz w:val="26"/>
          <w:szCs w:val="26"/>
        </w:rPr>
      </w:pPr>
      <w:bookmarkStart w:colFirst="0" w:colLast="0" w:name="_i3lwohos7hls" w:id="4"/>
      <w:bookmarkEnd w:id="4"/>
      <w:r w:rsidDel="00000000" w:rsidR="00000000" w:rsidRPr="00000000">
        <w:rPr>
          <w:rFonts w:ascii="Roboto Mono" w:cs="Roboto Mono" w:eastAsia="Roboto Mono" w:hAnsi="Roboto Mono"/>
          <w:b w:val="1"/>
          <w:bCs w:val="1"/>
          <w:sz w:val="26"/>
          <w:szCs w:val="26"/>
          <w:rtl w:val="0"/>
        </w:rPr>
        <w:t xml:space="preserve">Housing</w:t>
      </w:r>
    </w:p>
    <w:p w:rsidR="00000000" w:rsidDel="00000000" w:rsidP="00000000" w:rsidRDefault="00000000" w:rsidRPr="00000000" w14:paraId="00000101">
      <w:pPr>
        <w:spacing w:after="240" w:before="240" w:lineRule="auto"/>
        <w:jc w:val="right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Nova Mono" w:cs="Nova Mono" w:eastAsia="Nova Mono" w:hAnsi="Nova Mono"/>
          <w:sz w:val="20"/>
          <w:szCs w:val="20"/>
          <w:rtl w:val="0"/>
        </w:rPr>
        <w:t xml:space="preserve">Requested → Assigned → Checked-in → Moved → Checked-out</w:t>
      </w:r>
    </w:p>
    <w:p w:rsidR="00000000" w:rsidDel="00000000" w:rsidP="00000000" w:rsidRDefault="00000000" w:rsidRPr="00000000" w14:paraId="00000102">
      <w:pPr>
        <w:pStyle w:val="Heading2"/>
        <w:keepNext w:val="0"/>
        <w:keepLines w:val="0"/>
        <w:spacing w:after="80" w:lineRule="auto"/>
        <w:jc w:val="right"/>
        <w:rPr>
          <w:rFonts w:ascii="Roboto Mono" w:cs="Roboto Mono" w:eastAsia="Roboto Mono" w:hAnsi="Roboto Mono"/>
          <w:b w:val="1"/>
          <w:bCs w:val="1"/>
          <w:sz w:val="26"/>
          <w:szCs w:val="26"/>
        </w:rPr>
      </w:pPr>
      <w:bookmarkStart w:colFirst="0" w:colLast="0" w:name="_l69xh9so3oid" w:id="5"/>
      <w:bookmarkEnd w:id="5"/>
      <w:r w:rsidDel="00000000" w:rsidR="00000000" w:rsidRPr="00000000">
        <w:rPr>
          <w:rFonts w:ascii="Roboto Mono" w:cs="Roboto Mono" w:eastAsia="Roboto Mono" w:hAnsi="Roboto Mono"/>
          <w:b w:val="1"/>
          <w:bCs w:val="1"/>
          <w:sz w:val="26"/>
          <w:szCs w:val="26"/>
          <w:rtl w:val="0"/>
        </w:rPr>
        <w:t xml:space="preserve">Maintenance</w:t>
      </w:r>
    </w:p>
    <w:p w:rsidR="00000000" w:rsidDel="00000000" w:rsidP="00000000" w:rsidRDefault="00000000" w:rsidRPr="00000000" w14:paraId="00000103">
      <w:pPr>
        <w:spacing w:after="240" w:before="240" w:lineRule="auto"/>
        <w:jc w:val="right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Nova Mono" w:cs="Nova Mono" w:eastAsia="Nova Mono" w:hAnsi="Nova Mono"/>
          <w:sz w:val="18"/>
          <w:szCs w:val="18"/>
          <w:rtl w:val="0"/>
        </w:rPr>
        <w:t xml:space="preserve">Open → Scheduled → Assigned → In Progress → Resolved → Verified → Closed</w:t>
      </w:r>
    </w:p>
    <w:p w:rsidR="00000000" w:rsidDel="00000000" w:rsidP="00000000" w:rsidRDefault="00000000" w:rsidRPr="00000000" w14:paraId="00000104">
      <w:pPr>
        <w:pStyle w:val="Heading2"/>
        <w:keepNext w:val="0"/>
        <w:keepLines w:val="0"/>
        <w:spacing w:after="80" w:lineRule="auto"/>
        <w:jc w:val="right"/>
        <w:rPr>
          <w:rFonts w:ascii="Roboto Mono" w:cs="Roboto Mono" w:eastAsia="Roboto Mono" w:hAnsi="Roboto Mono"/>
          <w:b w:val="1"/>
          <w:bCs w:val="1"/>
          <w:sz w:val="26"/>
          <w:szCs w:val="26"/>
        </w:rPr>
      </w:pPr>
      <w:bookmarkStart w:colFirst="0" w:colLast="0" w:name="_i6cc5hk54xy7" w:id="6"/>
      <w:bookmarkEnd w:id="6"/>
      <w:r w:rsidDel="00000000" w:rsidR="00000000" w:rsidRPr="00000000">
        <w:rPr>
          <w:rFonts w:ascii="Roboto Mono" w:cs="Roboto Mono" w:eastAsia="Roboto Mono" w:hAnsi="Roboto Mono"/>
          <w:b w:val="1"/>
          <w:bCs w:val="1"/>
          <w:sz w:val="26"/>
          <w:szCs w:val="26"/>
          <w:rtl w:val="0"/>
        </w:rPr>
        <w:t xml:space="preserve">Invoice</w:t>
      </w:r>
    </w:p>
    <w:p w:rsidR="00000000" w:rsidDel="00000000" w:rsidP="00000000" w:rsidRDefault="00000000" w:rsidRPr="00000000" w14:paraId="00000105">
      <w:pPr>
        <w:spacing w:after="240" w:before="240" w:lineRule="auto"/>
        <w:jc w:val="right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Nova Mono" w:cs="Nova Mono" w:eastAsia="Nova Mono" w:hAnsi="Nova Mono"/>
          <w:sz w:val="20"/>
          <w:szCs w:val="20"/>
          <w:rtl w:val="0"/>
        </w:rPr>
        <w:t xml:space="preserve">Generated → Sent → Paid/Partial → Overdue → Closed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10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المتطلبات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العالمية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i18n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RTL/LTR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 Import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التكرار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تخزين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آمن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المصادقة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والأمان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Sanctum/JWT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RBAC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إلزامي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Audit Logs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التقنية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Backend: Laravel API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DB: MySQL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Mobile: Flutter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Admin: React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Cache: Redis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Queue: Jobs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Storage: S3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DevOps &amp; 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EC2/ECS/EKS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CloudFront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Route53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SES/SNS/FCM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CloudWatch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CI/CD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الاختبارات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Bug Tracking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Apple App Store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Google Play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تحديثات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مراحل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التنفيذ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المرحلة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النطاق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Phase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Recruitment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Phase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Housing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Phase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Billing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Phase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DevOps + Stores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17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مسؤوليات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المطور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تحليل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CI/CD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اختبار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توثيق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دعم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النهائية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المصدري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API Docs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Setup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CI/CD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تطبيقات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منشورة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تشغيل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  <w:font w:name="Nova Mono">
    <w:embedRegular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Relationship Id="rId5" Type="http://schemas.openxmlformats.org/officeDocument/2006/relationships/font" Target="fonts/Jomhuria-regular.ttf"/><Relationship Id="rId6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