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DROP DATABASE IF EXISTS ecommerce_system;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CREATE DATABASE ecommerce_system;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USE ecommerce_system;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CREATE TABLE users (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full_name VARCHAR(255),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email VARCHAR(255),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phone INT,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created_at VARCHAR(50)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CREATE TABLE categories (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category_name VARCHAR(255),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description TEXT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CREATE TABLE products (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category_id INT,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product_name VARCHAR(255),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price VARCHAR(50),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stock INT,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created_at CHAR(20)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CREATE TABLE orders (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user_id INT,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total_amount VARCHAR(50),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status VARCHAR(20),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created_at VARCHAR(30)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CREATE TABLE order_items (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order_id INT,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product_id INT,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quantity VARCHAR(20),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item_price VARCHAR(20)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INSERT INTO users (full_name, email, phone, created_at) VALUES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('Ahmed Samir', 'ahmed@example.com', 0150001112, '2024/10/10'),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('Ahmed Samir', 'ahmed@example.com', 0150001112, '10-10-2024'),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('Sara Mohamed', 'sara@test', NULL, 'invalid'),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(NULL, NULL, NULL, NULL);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INSERT INTO categories (category_name, description) VALUES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('Electronics', 'Devices and gadgets'),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('Beauty', 'Cosmetics and skincare'),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('home', NULL),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(NULL, 'Missing category name');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INSERT INTO products (category_id, product_name, price, stock, created_at) VALUES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(1, 'Smartphone X', '12000', 50, '2024/10/10'),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(1, 'Laptop Z', '15000EGP', '20', '2024-10-12'),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(2, 'Face Cream', '250', 'invalid', '12-12-2024'),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(5, 'Unknown Category Item', '100', 10, '2024/11/11');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INSERT INTO orders (user_id, total_amount, status, created_at) VALUES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(1, '15000', 'confirmed', '2024-10-11'),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(1, '30000EGP', 'pending', '10/12/2024'),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(99, '5000', 'confirmed', '2024-10-10'),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(2, '-200', 'confirmed', '2024-10-15');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INSERT INTO order_items (order_id, product_id, quantity, item_price) VALUES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(1, 1, '2', '12000'),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(1, 2, '1', '15000'),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(2, 1, 'invalid', '12000'),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(3, 99, '3', '5000');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4u2aoMvm9bsjCFJZKs2fsfVpHQ==">CgMxLjA4AHIhMVNaUmZZdWd4bUlVSzNGbHhwTl9JeFNHYm9OS3dHLTFG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